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68CD" w14:textId="77777777" w:rsidR="00563FF5" w:rsidRPr="004C446F" w:rsidRDefault="00563FF5" w:rsidP="00563FF5">
      <w:pPr>
        <w:pBdr>
          <w:bottom w:val="single" w:sz="24" w:space="1" w:color="622423"/>
        </w:pBdr>
        <w:spacing w:line="360" w:lineRule="auto"/>
        <w:jc w:val="center"/>
        <w:rPr>
          <w:rFonts w:ascii="Baskerville" w:eastAsia="Times New Roman" w:hAnsi="Baskerville" w:cs="Arial"/>
          <w:color w:val="000000"/>
          <w:sz w:val="40"/>
          <w:szCs w:val="40"/>
        </w:rPr>
      </w:pPr>
      <w:r w:rsidRPr="004C446F">
        <w:rPr>
          <w:rFonts w:ascii="Baskerville" w:eastAsia="Times New Roman" w:hAnsi="Baskerville" w:cs="Arial"/>
          <w:bCs/>
          <w:color w:val="000000"/>
          <w:sz w:val="40"/>
          <w:szCs w:val="40"/>
        </w:rPr>
        <w:t>PTA General Meeting </w:t>
      </w:r>
    </w:p>
    <w:p w14:paraId="67074CAC" w14:textId="48F995BA" w:rsidR="00563FF5" w:rsidRPr="004C446F" w:rsidRDefault="0051758F" w:rsidP="00563FF5">
      <w:pPr>
        <w:spacing w:line="360" w:lineRule="auto"/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Times"/>
          <w:color w:val="000000"/>
          <w:sz w:val="28"/>
          <w:szCs w:val="28"/>
        </w:rPr>
        <w:t>January 27, 2021</w:t>
      </w:r>
      <w:r w:rsidR="00563FF5" w:rsidRPr="004C446F">
        <w:rPr>
          <w:rFonts w:ascii="Baskerville" w:eastAsia="Times New Roman" w:hAnsi="Baskerville" w:cs="Times"/>
          <w:color w:val="000000"/>
          <w:sz w:val="28"/>
          <w:szCs w:val="28"/>
        </w:rPr>
        <w:t xml:space="preserve">                        6:00pm – </w:t>
      </w:r>
      <w:r>
        <w:rPr>
          <w:rFonts w:ascii="Baskerville" w:eastAsia="Times New Roman" w:hAnsi="Baskerville" w:cs="Times"/>
          <w:color w:val="000000"/>
          <w:sz w:val="28"/>
          <w:szCs w:val="28"/>
        </w:rPr>
        <w:t xml:space="preserve">8:00 </w:t>
      </w:r>
      <w:r w:rsidR="00563FF5" w:rsidRPr="004C446F">
        <w:rPr>
          <w:rFonts w:ascii="Baskerville" w:eastAsia="Times New Roman" w:hAnsi="Baskerville" w:cs="Times"/>
          <w:color w:val="000000"/>
          <w:sz w:val="28"/>
          <w:szCs w:val="28"/>
        </w:rPr>
        <w:t>pm            </w:t>
      </w:r>
      <w:r w:rsidR="00563FF5" w:rsidRPr="004C446F">
        <w:rPr>
          <w:rFonts w:ascii="Baskerville" w:eastAsia="Times New Roman" w:hAnsi="Baskerville" w:cs="Times"/>
          <w:color w:val="000000"/>
          <w:sz w:val="28"/>
          <w:szCs w:val="28"/>
        </w:rPr>
        <w:tab/>
        <w:t xml:space="preserve">                 </w:t>
      </w:r>
      <w:r>
        <w:rPr>
          <w:rFonts w:ascii="Baskerville" w:eastAsia="Times New Roman" w:hAnsi="Baskerville" w:cs="Times"/>
          <w:color w:val="000000"/>
          <w:sz w:val="28"/>
          <w:szCs w:val="28"/>
        </w:rPr>
        <w:t>Via Zoom</w:t>
      </w:r>
    </w:p>
    <w:p w14:paraId="1E155846" w14:textId="77777777" w:rsidR="007D1EA8" w:rsidRPr="00810DF3" w:rsidRDefault="007D1EA8" w:rsidP="00563FF5">
      <w:pPr>
        <w:spacing w:line="276" w:lineRule="auto"/>
        <w:textAlignment w:val="baseline"/>
        <w:rPr>
          <w:rFonts w:ascii="Baskerville" w:eastAsia="Times New Roman" w:hAnsi="Baskerville" w:cs="Arial"/>
          <w:b/>
          <w:bCs/>
          <w:color w:val="000000"/>
        </w:rPr>
      </w:pPr>
    </w:p>
    <w:p w14:paraId="7FE2A82F" w14:textId="3F8B0735" w:rsidR="0051758F" w:rsidRDefault="007D1EA8" w:rsidP="007D1EA8">
      <w:pPr>
        <w:numPr>
          <w:ilvl w:val="0"/>
          <w:numId w:val="2"/>
        </w:numPr>
        <w:spacing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4C446F"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>Welcome</w:t>
      </w:r>
      <w:r w:rsidRPr="004C446F">
        <w:rPr>
          <w:rFonts w:ascii="Baskerville" w:eastAsia="Times New Roman" w:hAnsi="Baskerville" w:cs="Arial"/>
          <w:color w:val="000000"/>
          <w:sz w:val="22"/>
          <w:szCs w:val="22"/>
        </w:rPr>
        <w:t xml:space="preserve"> – </w:t>
      </w:r>
      <w:proofErr w:type="spellStart"/>
      <w:r w:rsidR="0051758F">
        <w:rPr>
          <w:rFonts w:ascii="Baskerville" w:eastAsia="Times New Roman" w:hAnsi="Baskerville" w:cs="Arial"/>
          <w:color w:val="000000"/>
          <w:sz w:val="22"/>
          <w:szCs w:val="22"/>
        </w:rPr>
        <w:t>LaVita</w:t>
      </w:r>
      <w:proofErr w:type="spellEnd"/>
    </w:p>
    <w:p w14:paraId="53A06394" w14:textId="77777777" w:rsidR="0051758F" w:rsidRDefault="0051758F" w:rsidP="0051758F">
      <w:pPr>
        <w:spacing w:line="276" w:lineRule="auto"/>
        <w:ind w:left="720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</w:p>
    <w:p w14:paraId="6F8F7A42" w14:textId="305E0B26" w:rsidR="007D1EA8" w:rsidRPr="0051758F" w:rsidRDefault="0051758F" w:rsidP="0051758F">
      <w:pPr>
        <w:numPr>
          <w:ilvl w:val="0"/>
          <w:numId w:val="2"/>
        </w:numPr>
        <w:spacing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 xml:space="preserve">ICE Breaker </w:t>
      </w:r>
      <w:r>
        <w:rPr>
          <w:rFonts w:ascii="Baskerville" w:eastAsia="Times New Roman" w:hAnsi="Baskerville" w:cs="Arial"/>
          <w:color w:val="000000"/>
          <w:sz w:val="22"/>
          <w:szCs w:val="22"/>
        </w:rPr>
        <w:t>– Sarah (identify logos)</w:t>
      </w:r>
      <w:r w:rsidR="007D1EA8" w:rsidRPr="004C446F">
        <w:rPr>
          <w:rFonts w:ascii="Baskerville" w:eastAsia="Times New Roman" w:hAnsi="Baskerville" w:cs="Arial"/>
          <w:color w:val="000000"/>
          <w:sz w:val="22"/>
          <w:szCs w:val="22"/>
        </w:rPr>
        <w:t xml:space="preserve">        </w:t>
      </w:r>
      <w:r w:rsidR="007D1EA8" w:rsidRPr="004C446F">
        <w:rPr>
          <w:rFonts w:ascii="Baskerville" w:eastAsia="Times New Roman" w:hAnsi="Baskerville" w:cs="Arial"/>
          <w:color w:val="000000"/>
          <w:sz w:val="22"/>
          <w:szCs w:val="22"/>
        </w:rPr>
        <w:br/>
      </w:r>
    </w:p>
    <w:p w14:paraId="20C5146F" w14:textId="77777777" w:rsidR="0051758F" w:rsidRDefault="007D1EA8" w:rsidP="0051758F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textAlignment w:val="baseline"/>
        <w:rPr>
          <w:rFonts w:ascii="Baskerville" w:eastAsia="Times New Roman" w:hAnsi="Baskerville" w:cs="Courier New"/>
          <w:color w:val="000000"/>
          <w:sz w:val="22"/>
          <w:szCs w:val="22"/>
        </w:rPr>
      </w:pPr>
      <w:r w:rsidRPr="007D1EA8">
        <w:rPr>
          <w:rFonts w:ascii="Baskerville" w:eastAsia="Times New Roman" w:hAnsi="Baskerville" w:cs="Courier New"/>
          <w:b/>
          <w:bCs/>
          <w:color w:val="000000"/>
          <w:sz w:val="22"/>
          <w:szCs w:val="22"/>
        </w:rPr>
        <w:t>Treasurer’s Report</w:t>
      </w:r>
      <w:r w:rsidRPr="007D1EA8">
        <w:rPr>
          <w:rFonts w:ascii="Baskerville" w:eastAsia="Times New Roman" w:hAnsi="Baskerville" w:cs="Courier New"/>
          <w:color w:val="000000"/>
          <w:sz w:val="22"/>
          <w:szCs w:val="22"/>
        </w:rPr>
        <w:t xml:space="preserve"> – Amy</w:t>
      </w:r>
      <w:r w:rsidRPr="0051758F">
        <w:rPr>
          <w:rFonts w:ascii="Baskerville" w:eastAsia="Times New Roman" w:hAnsi="Baskerville" w:cs="Courier New"/>
          <w:color w:val="000000"/>
          <w:sz w:val="22"/>
          <w:szCs w:val="22"/>
        </w:rPr>
        <w:t> </w:t>
      </w:r>
    </w:p>
    <w:p w14:paraId="6E521CDA" w14:textId="5B0F2F14" w:rsidR="007D1EA8" w:rsidRPr="0051758F" w:rsidRDefault="0051758F" w:rsidP="0051758F">
      <w:pPr>
        <w:numPr>
          <w:ilvl w:val="2"/>
          <w:numId w:val="14"/>
        </w:numPr>
        <w:textAlignment w:val="baseline"/>
        <w:rPr>
          <w:rFonts w:ascii="Baskerville" w:eastAsia="Times New Roman" w:hAnsi="Baskerville" w:cs="Courier New"/>
          <w:color w:val="000000"/>
          <w:sz w:val="22"/>
          <w:szCs w:val="22"/>
        </w:rPr>
      </w:pPr>
      <w:r w:rsidRPr="0051758F">
        <w:rPr>
          <w:rFonts w:ascii="Baskerville" w:eastAsia="Times New Roman" w:hAnsi="Baskerville" w:cs="Courier New"/>
          <w:color w:val="000000"/>
          <w:sz w:val="22"/>
          <w:szCs w:val="22"/>
        </w:rPr>
        <w:t xml:space="preserve">Family donations, corporate matches and ICE Cares fundraising going well. </w:t>
      </w:r>
      <w:r>
        <w:rPr>
          <w:rFonts w:ascii="Baskerville" w:eastAsia="Times New Roman" w:hAnsi="Baskerville" w:cs="Courier New"/>
          <w:color w:val="000000"/>
          <w:sz w:val="22"/>
          <w:szCs w:val="22"/>
        </w:rPr>
        <w:t>Expenditures down.</w:t>
      </w:r>
      <w:r w:rsidR="003E4679" w:rsidRPr="0051758F">
        <w:rPr>
          <w:rFonts w:ascii="Baskerville" w:eastAsia="Times New Roman" w:hAnsi="Baskerville" w:cs="Courier New"/>
          <w:color w:val="000000"/>
          <w:sz w:val="22"/>
          <w:szCs w:val="22"/>
        </w:rPr>
        <w:br/>
      </w:r>
    </w:p>
    <w:p w14:paraId="5F29C02B" w14:textId="77777777" w:rsidR="007D1EA8" w:rsidRPr="007D1EA8" w:rsidRDefault="007D1EA8" w:rsidP="00F904C8">
      <w:pPr>
        <w:numPr>
          <w:ilvl w:val="1"/>
          <w:numId w:val="14"/>
        </w:numPr>
        <w:tabs>
          <w:tab w:val="clear" w:pos="1440"/>
          <w:tab w:val="num" w:pos="720"/>
        </w:tabs>
        <w:ind w:left="720"/>
        <w:textAlignment w:val="baseline"/>
        <w:rPr>
          <w:rFonts w:ascii="Baskerville" w:eastAsia="Times New Roman" w:hAnsi="Baskerville" w:cs="Times New Roman"/>
          <w:b/>
          <w:bCs/>
          <w:color w:val="000000"/>
          <w:sz w:val="22"/>
          <w:szCs w:val="22"/>
        </w:rPr>
      </w:pPr>
      <w:r w:rsidRPr="007D1EA8">
        <w:rPr>
          <w:rFonts w:ascii="Baskerville" w:eastAsia="Times New Roman" w:hAnsi="Baskerville" w:cs="Times New Roman"/>
          <w:b/>
          <w:bCs/>
          <w:color w:val="000000"/>
          <w:sz w:val="22"/>
          <w:szCs w:val="22"/>
        </w:rPr>
        <w:t>Committee Reports:</w:t>
      </w:r>
    </w:p>
    <w:p w14:paraId="556BECE5" w14:textId="77777777" w:rsidR="0051758F" w:rsidRDefault="007D1EA8" w:rsidP="0051758F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textAlignment w:val="baseline"/>
        <w:rPr>
          <w:rFonts w:ascii="Baskerville" w:eastAsia="Times New Roman" w:hAnsi="Baskerville" w:cs="Times New Roman"/>
          <w:color w:val="000000"/>
          <w:sz w:val="22"/>
          <w:szCs w:val="22"/>
        </w:rPr>
      </w:pPr>
      <w:r w:rsidRPr="007D1EA8">
        <w:rPr>
          <w:rFonts w:ascii="Baskerville" w:eastAsia="Times New Roman" w:hAnsi="Baskerville" w:cs="Times New Roman"/>
          <w:color w:val="000000"/>
          <w:sz w:val="22"/>
          <w:szCs w:val="22"/>
        </w:rPr>
        <w:t>Fundraising committee</w:t>
      </w:r>
      <w:r w:rsidR="0051758F">
        <w:rPr>
          <w:rFonts w:ascii="Baskerville" w:eastAsia="Times New Roman" w:hAnsi="Baskerville" w:cs="Times New Roman"/>
          <w:color w:val="000000"/>
          <w:sz w:val="22"/>
          <w:szCs w:val="22"/>
        </w:rPr>
        <w:t>: Valentina</w:t>
      </w:r>
    </w:p>
    <w:p w14:paraId="1B8D9FBA" w14:textId="63808B46" w:rsidR="007D1EA8" w:rsidRPr="0051758F" w:rsidRDefault="0051758F" w:rsidP="0051758F">
      <w:pPr>
        <w:numPr>
          <w:ilvl w:val="2"/>
          <w:numId w:val="15"/>
        </w:numPr>
        <w:tabs>
          <w:tab w:val="clear" w:pos="2160"/>
        </w:tabs>
        <w:textAlignment w:val="baseline"/>
        <w:rPr>
          <w:rFonts w:ascii="Baskerville" w:eastAsia="Times New Roman" w:hAnsi="Baskerville" w:cs="Times New Roman"/>
          <w:color w:val="000000"/>
          <w:sz w:val="22"/>
          <w:szCs w:val="22"/>
        </w:rPr>
      </w:pPr>
      <w:r>
        <w:rPr>
          <w:rFonts w:ascii="Baskerville" w:eastAsia="Times New Roman" w:hAnsi="Baskerville" w:cs="Times New Roman"/>
          <w:color w:val="000000"/>
          <w:sz w:val="22"/>
          <w:szCs w:val="22"/>
        </w:rPr>
        <w:t>Focus on Spring Fling; additional volunteers/help sought.</w:t>
      </w:r>
      <w:r w:rsidR="003E4679" w:rsidRPr="0051758F">
        <w:rPr>
          <w:rFonts w:ascii="Baskerville" w:eastAsia="Times New Roman" w:hAnsi="Baskerville" w:cs="Times New Roman"/>
          <w:color w:val="000000"/>
          <w:sz w:val="22"/>
          <w:szCs w:val="22"/>
        </w:rPr>
        <w:br/>
      </w:r>
    </w:p>
    <w:p w14:paraId="23356BA1" w14:textId="2CD28948" w:rsidR="007D1EA8" w:rsidRDefault="007D1EA8" w:rsidP="00F904C8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7D1EA8"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>Announcements</w:t>
      </w:r>
      <w:r w:rsidRPr="007D1EA8">
        <w:rPr>
          <w:rFonts w:ascii="Baskerville" w:eastAsia="Times New Roman" w:hAnsi="Baskerville" w:cs="Arial"/>
          <w:color w:val="000000"/>
          <w:sz w:val="22"/>
          <w:szCs w:val="22"/>
        </w:rPr>
        <w:t xml:space="preserve"> </w:t>
      </w:r>
    </w:p>
    <w:p w14:paraId="64A2640B" w14:textId="43E7E3FF" w:rsidR="0051758F" w:rsidRDefault="0051758F" w:rsidP="0051758F">
      <w:pPr>
        <w:numPr>
          <w:ilvl w:val="1"/>
          <w:numId w:val="15"/>
        </w:numPr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 xml:space="preserve">Calendar updates </w:t>
      </w:r>
      <w:r>
        <w:rPr>
          <w:rFonts w:ascii="Baskerville" w:eastAsia="Times New Roman" w:hAnsi="Baskerville" w:cs="Arial"/>
          <w:color w:val="000000"/>
          <w:sz w:val="22"/>
          <w:szCs w:val="22"/>
        </w:rPr>
        <w:t>– Diane</w:t>
      </w:r>
    </w:p>
    <w:p w14:paraId="66FDEF4E" w14:textId="074CD21E" w:rsidR="0051758F" w:rsidRPr="007D1EA8" w:rsidRDefault="0051758F" w:rsidP="0051758F">
      <w:pPr>
        <w:numPr>
          <w:ilvl w:val="1"/>
          <w:numId w:val="15"/>
        </w:numPr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 xml:space="preserve">G &amp; T Testing contract </w:t>
      </w:r>
      <w:r w:rsidRPr="0051758F">
        <w:rPr>
          <w:rFonts w:ascii="Baskerville" w:eastAsia="Times New Roman" w:hAnsi="Baskerville" w:cs="Arial"/>
          <w:color w:val="000000"/>
          <w:sz w:val="22"/>
          <w:szCs w:val="22"/>
        </w:rPr>
        <w:t>-</w:t>
      </w:r>
      <w:r>
        <w:rPr>
          <w:rFonts w:ascii="Baskerville" w:eastAsia="Times New Roman" w:hAnsi="Baskerville" w:cs="Arial"/>
          <w:color w:val="000000"/>
          <w:sz w:val="22"/>
          <w:szCs w:val="22"/>
        </w:rPr>
        <w:t xml:space="preserve"> Kamala</w:t>
      </w:r>
    </w:p>
    <w:p w14:paraId="536EB6C9" w14:textId="77777777" w:rsidR="007D1EA8" w:rsidRPr="007D1EA8" w:rsidRDefault="007D1EA8" w:rsidP="007D1EA8">
      <w:pPr>
        <w:ind w:left="360" w:hanging="720"/>
        <w:rPr>
          <w:rFonts w:ascii="Baskerville" w:eastAsia="Times New Roman" w:hAnsi="Baskerville" w:cs="Times New Roman"/>
          <w:sz w:val="22"/>
          <w:szCs w:val="22"/>
        </w:rPr>
      </w:pPr>
      <w:r w:rsidRPr="007D1EA8">
        <w:rPr>
          <w:rFonts w:ascii="Baskerville" w:eastAsia="Times New Roman" w:hAnsi="Baskerville" w:cs="Times New Roman"/>
          <w:color w:val="000000"/>
          <w:sz w:val="22"/>
          <w:szCs w:val="22"/>
        </w:rPr>
        <w:t> </w:t>
      </w:r>
    </w:p>
    <w:p w14:paraId="596718CE" w14:textId="28AE68AE" w:rsidR="007D1EA8" w:rsidRPr="004C446F" w:rsidRDefault="007D1EA8" w:rsidP="00BC0B4C">
      <w:pPr>
        <w:numPr>
          <w:ilvl w:val="0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</w:pPr>
      <w:r w:rsidRPr="007D1EA8"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>PTA Presentation</w:t>
      </w:r>
      <w:r w:rsidRPr="004C446F"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 xml:space="preserve">:  </w:t>
      </w:r>
    </w:p>
    <w:p w14:paraId="1DD5EED7" w14:textId="69A93B60" w:rsidR="0051758F" w:rsidRPr="000A5277" w:rsidRDefault="000A5277" w:rsidP="000A5277">
      <w:pPr>
        <w:numPr>
          <w:ilvl w:val="1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</w:pPr>
      <w:r>
        <w:rPr>
          <w:rFonts w:ascii="Baskerville" w:eastAsia="Times New Roman" w:hAnsi="Baskerville" w:cs="Times New Roman"/>
          <w:b/>
          <w:bCs/>
          <w:color w:val="000000"/>
          <w:sz w:val="22"/>
          <w:szCs w:val="22"/>
        </w:rPr>
        <w:t>Pete Updates:</w:t>
      </w:r>
    </w:p>
    <w:p w14:paraId="2F18B8EE" w14:textId="0CFBF800" w:rsidR="0051758F" w:rsidRPr="000A5277" w:rsidRDefault="0051758F" w:rsidP="0051758F">
      <w:pPr>
        <w:numPr>
          <w:ilvl w:val="2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0A5277">
        <w:rPr>
          <w:rFonts w:ascii="Baskerville" w:eastAsia="Times New Roman" w:hAnsi="Baskerville" w:cs="Times New Roman"/>
          <w:color w:val="000000"/>
          <w:sz w:val="22"/>
          <w:szCs w:val="22"/>
        </w:rPr>
        <w:t>No official plan to re-open MS or HS.</w:t>
      </w:r>
    </w:p>
    <w:p w14:paraId="4B1EBAC7" w14:textId="302CB951" w:rsidR="0051758F" w:rsidRPr="000A5277" w:rsidRDefault="0051758F" w:rsidP="000A5277">
      <w:pPr>
        <w:numPr>
          <w:ilvl w:val="2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0A5277">
        <w:rPr>
          <w:rFonts w:ascii="Baskerville" w:eastAsia="Times New Roman" w:hAnsi="Baskerville" w:cs="Times New Roman"/>
          <w:color w:val="000000"/>
          <w:sz w:val="22"/>
          <w:szCs w:val="22"/>
        </w:rPr>
        <w:t>Community Service Club – 5 fundraising events</w:t>
      </w:r>
      <w:r w:rsidR="000A5277" w:rsidRPr="000A5277">
        <w:rPr>
          <w:rFonts w:ascii="Baskerville" w:eastAsia="Times New Roman" w:hAnsi="Baskerville" w:cs="Times New Roman"/>
          <w:color w:val="000000"/>
          <w:sz w:val="22"/>
          <w:szCs w:val="22"/>
        </w:rPr>
        <w:t>.</w:t>
      </w:r>
    </w:p>
    <w:p w14:paraId="7F58E479" w14:textId="05A88D3F" w:rsidR="0051758F" w:rsidRPr="000A5277" w:rsidRDefault="0051758F" w:rsidP="000A5277">
      <w:pPr>
        <w:numPr>
          <w:ilvl w:val="2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0A5277">
        <w:rPr>
          <w:rFonts w:ascii="Baskerville" w:eastAsia="Times New Roman" w:hAnsi="Baskerville" w:cs="Times New Roman"/>
          <w:color w:val="000000"/>
          <w:sz w:val="22"/>
          <w:szCs w:val="22"/>
        </w:rPr>
        <w:t>Black History Month / ICE on Fire - Pete. Diverse program.</w:t>
      </w:r>
    </w:p>
    <w:p w14:paraId="455CFBA6" w14:textId="39855581" w:rsidR="0051758F" w:rsidRPr="000A5277" w:rsidRDefault="0051758F" w:rsidP="000A5277">
      <w:pPr>
        <w:numPr>
          <w:ilvl w:val="2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0A5277">
        <w:rPr>
          <w:rFonts w:ascii="Baskerville" w:eastAsia="Times New Roman" w:hAnsi="Baskerville" w:cs="Arial"/>
          <w:color w:val="000000"/>
          <w:sz w:val="22"/>
          <w:szCs w:val="22"/>
        </w:rPr>
        <w:t>Request for Learning Lab at ICE submitted.</w:t>
      </w:r>
    </w:p>
    <w:p w14:paraId="4B2DF673" w14:textId="3ECE1E09" w:rsidR="0051758F" w:rsidRPr="000A5277" w:rsidRDefault="0051758F" w:rsidP="000A5277">
      <w:pPr>
        <w:numPr>
          <w:ilvl w:val="2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0A5277">
        <w:rPr>
          <w:rFonts w:ascii="Baskerville" w:eastAsia="Times New Roman" w:hAnsi="Baskerville" w:cs="Arial"/>
          <w:color w:val="000000"/>
          <w:sz w:val="22"/>
          <w:szCs w:val="22"/>
        </w:rPr>
        <w:t>Planning outdoor programing when weather improves.</w:t>
      </w:r>
    </w:p>
    <w:p w14:paraId="04630F4C" w14:textId="10B2CCDD" w:rsidR="000A5277" w:rsidRPr="000A5277" w:rsidRDefault="000A5277" w:rsidP="000A5277">
      <w:pPr>
        <w:numPr>
          <w:ilvl w:val="2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0A5277">
        <w:rPr>
          <w:rFonts w:ascii="Baskerville" w:eastAsia="Times New Roman" w:hAnsi="Baskerville" w:cs="Arial"/>
          <w:color w:val="000000"/>
          <w:sz w:val="22"/>
          <w:szCs w:val="22"/>
        </w:rPr>
        <w:t>ICE is permanently lifting academic screens for MS and HS. Seeking exemption to admit siblings at least this year, hoping permanently.</w:t>
      </w:r>
    </w:p>
    <w:p w14:paraId="366A01D8" w14:textId="413E1638" w:rsidR="000A5277" w:rsidRDefault="000A5277" w:rsidP="000A5277">
      <w:pPr>
        <w:numPr>
          <w:ilvl w:val="1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</w:pPr>
      <w:r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 xml:space="preserve">Equity Work and Orientation- Pete and </w:t>
      </w:r>
      <w:proofErr w:type="spellStart"/>
      <w:r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>Wali</w:t>
      </w:r>
      <w:proofErr w:type="spellEnd"/>
    </w:p>
    <w:p w14:paraId="05E73DD6" w14:textId="4BEBB48C" w:rsidR="000A5277" w:rsidRDefault="000A5277" w:rsidP="000A5277">
      <w:pPr>
        <w:numPr>
          <w:ilvl w:val="2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</w:pPr>
      <w:r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>See attached presentation.</w:t>
      </w:r>
    </w:p>
    <w:p w14:paraId="19E53704" w14:textId="4C549E9F" w:rsidR="000A5277" w:rsidRDefault="000A5277" w:rsidP="000A5277">
      <w:pPr>
        <w:numPr>
          <w:ilvl w:val="0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</w:pPr>
      <w:r>
        <w:rPr>
          <w:rFonts w:ascii="Baskerville" w:eastAsia="Times New Roman" w:hAnsi="Baskerville" w:cs="Arial"/>
          <w:b/>
          <w:bCs/>
          <w:color w:val="000000"/>
          <w:sz w:val="22"/>
          <w:szCs w:val="22"/>
        </w:rPr>
        <w:t xml:space="preserve">Closing </w:t>
      </w:r>
      <w:r w:rsidRPr="000A5277">
        <w:rPr>
          <w:rFonts w:ascii="Baskerville" w:eastAsia="Times New Roman" w:hAnsi="Baskerville" w:cs="Arial"/>
          <w:color w:val="000000"/>
          <w:sz w:val="22"/>
          <w:szCs w:val="22"/>
        </w:rPr>
        <w:t>– Diane</w:t>
      </w:r>
    </w:p>
    <w:p w14:paraId="221FEA44" w14:textId="63D30A27" w:rsidR="000A5277" w:rsidRPr="000A5277" w:rsidRDefault="000A5277" w:rsidP="000A5277">
      <w:pPr>
        <w:numPr>
          <w:ilvl w:val="1"/>
          <w:numId w:val="16"/>
        </w:numPr>
        <w:spacing w:after="120" w:line="276" w:lineRule="auto"/>
        <w:textAlignment w:val="baseline"/>
        <w:rPr>
          <w:rFonts w:ascii="Baskerville" w:eastAsia="Times New Roman" w:hAnsi="Baskerville" w:cs="Arial"/>
          <w:color w:val="000000"/>
          <w:sz w:val="22"/>
          <w:szCs w:val="22"/>
        </w:rPr>
      </w:pPr>
      <w:r w:rsidRPr="000A5277">
        <w:rPr>
          <w:rFonts w:ascii="Baskerville" w:eastAsia="Times New Roman" w:hAnsi="Baskerville" w:cs="Arial"/>
          <w:color w:val="000000"/>
          <w:sz w:val="22"/>
          <w:szCs w:val="22"/>
        </w:rPr>
        <w:t>Next PA meeting 2/24/2021; details to follow.</w:t>
      </w:r>
    </w:p>
    <w:p w14:paraId="35F5A675" w14:textId="6C8C778B" w:rsidR="00C57E67" w:rsidRPr="00EB233B" w:rsidRDefault="00C57E67" w:rsidP="000A5277">
      <w:pPr>
        <w:spacing w:after="120" w:line="276" w:lineRule="auto"/>
        <w:ind w:left="1080"/>
        <w:textAlignment w:val="baseline"/>
        <w:rPr>
          <w:rFonts w:ascii="Arial" w:eastAsia="Times New Roman" w:hAnsi="Arial" w:cs="Arial"/>
          <w:bCs/>
          <w:color w:val="000000"/>
        </w:rPr>
      </w:pPr>
    </w:p>
    <w:sectPr w:rsidR="00C57E67" w:rsidRPr="00EB233B" w:rsidSect="00CD545E">
      <w:pgSz w:w="12240" w:h="15840"/>
      <w:pgMar w:top="1440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05CA"/>
    <w:multiLevelType w:val="multilevel"/>
    <w:tmpl w:val="D3D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38B3"/>
    <w:multiLevelType w:val="hybridMultilevel"/>
    <w:tmpl w:val="F62A30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D71E52"/>
    <w:multiLevelType w:val="multilevel"/>
    <w:tmpl w:val="D3D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600ED"/>
    <w:multiLevelType w:val="hybridMultilevel"/>
    <w:tmpl w:val="46DA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210B"/>
    <w:multiLevelType w:val="multilevel"/>
    <w:tmpl w:val="D3D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609E8"/>
    <w:multiLevelType w:val="hybridMultilevel"/>
    <w:tmpl w:val="6898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642"/>
    <w:multiLevelType w:val="hybridMultilevel"/>
    <w:tmpl w:val="49B291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2E5D35"/>
    <w:multiLevelType w:val="multilevel"/>
    <w:tmpl w:val="F6F0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DAA"/>
    <w:multiLevelType w:val="multilevel"/>
    <w:tmpl w:val="D3D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7189E"/>
    <w:multiLevelType w:val="multilevel"/>
    <w:tmpl w:val="D3D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F7537"/>
    <w:multiLevelType w:val="multilevel"/>
    <w:tmpl w:val="3CEEC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163F8"/>
    <w:multiLevelType w:val="multilevel"/>
    <w:tmpl w:val="FFE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C53DF"/>
    <w:multiLevelType w:val="multilevel"/>
    <w:tmpl w:val="49B291C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9124F3F"/>
    <w:multiLevelType w:val="hybridMultilevel"/>
    <w:tmpl w:val="D7F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3C19"/>
    <w:multiLevelType w:val="hybridMultilevel"/>
    <w:tmpl w:val="B02656D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6D87290E"/>
    <w:multiLevelType w:val="multilevel"/>
    <w:tmpl w:val="6A2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C39F6"/>
    <w:multiLevelType w:val="hybridMultilevel"/>
    <w:tmpl w:val="002E6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39115C"/>
    <w:multiLevelType w:val="multilevel"/>
    <w:tmpl w:val="D3D6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4"/>
  </w:num>
  <w:num w:numId="10">
    <w:abstractNumId w:val="17"/>
  </w:num>
  <w:num w:numId="11">
    <w:abstractNumId w:val="9"/>
  </w:num>
  <w:num w:numId="12">
    <w:abstractNumId w:val="0"/>
  </w:num>
  <w:num w:numId="13">
    <w:abstractNumId w:val="8"/>
  </w:num>
  <w:num w:numId="14">
    <w:abstractNumId w:val="11"/>
    <w:lvlOverride w:ilvl="0"/>
  </w:num>
  <w:num w:numId="15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0"/>
  </w:num>
  <w:num w:numId="16">
    <w:abstractNumId w:val="15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F3"/>
    <w:rsid w:val="00005A0C"/>
    <w:rsid w:val="00021667"/>
    <w:rsid w:val="00035C8F"/>
    <w:rsid w:val="000A5277"/>
    <w:rsid w:val="00141466"/>
    <w:rsid w:val="0016504F"/>
    <w:rsid w:val="001A5A98"/>
    <w:rsid w:val="001C2A6A"/>
    <w:rsid w:val="001D6258"/>
    <w:rsid w:val="001E6329"/>
    <w:rsid w:val="00217E02"/>
    <w:rsid w:val="00271767"/>
    <w:rsid w:val="002A54AC"/>
    <w:rsid w:val="003077AF"/>
    <w:rsid w:val="00355941"/>
    <w:rsid w:val="003736D9"/>
    <w:rsid w:val="003D3C21"/>
    <w:rsid w:val="003E4679"/>
    <w:rsid w:val="004C2756"/>
    <w:rsid w:val="004C446F"/>
    <w:rsid w:val="0051758F"/>
    <w:rsid w:val="00563FF5"/>
    <w:rsid w:val="005B34CD"/>
    <w:rsid w:val="005C4A24"/>
    <w:rsid w:val="00695C53"/>
    <w:rsid w:val="006F01CF"/>
    <w:rsid w:val="00703952"/>
    <w:rsid w:val="007A28B2"/>
    <w:rsid w:val="007D1EA8"/>
    <w:rsid w:val="007F48C8"/>
    <w:rsid w:val="00802B12"/>
    <w:rsid w:val="00810DF3"/>
    <w:rsid w:val="008B389A"/>
    <w:rsid w:val="009B00B8"/>
    <w:rsid w:val="00AF06D8"/>
    <w:rsid w:val="00B25D75"/>
    <w:rsid w:val="00BA7C5E"/>
    <w:rsid w:val="00BC0B4C"/>
    <w:rsid w:val="00C57E67"/>
    <w:rsid w:val="00CD545E"/>
    <w:rsid w:val="00D70883"/>
    <w:rsid w:val="00DD632C"/>
    <w:rsid w:val="00E11ABC"/>
    <w:rsid w:val="00E256B6"/>
    <w:rsid w:val="00E4314A"/>
    <w:rsid w:val="00EB233B"/>
    <w:rsid w:val="00EC278D"/>
    <w:rsid w:val="00EE1D30"/>
    <w:rsid w:val="00EE584C"/>
    <w:rsid w:val="00EF0D0E"/>
    <w:rsid w:val="00F1256E"/>
    <w:rsid w:val="00F66ACE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214B"/>
  <w15:chartTrackingRefBased/>
  <w15:docId w15:val="{9FD0B072-9A05-834B-9BFD-3733034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D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1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5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Lewis Reedy</dc:creator>
  <cp:keywords/>
  <dc:description/>
  <cp:lastModifiedBy>Marinda van Dalen</cp:lastModifiedBy>
  <cp:revision>3</cp:revision>
  <cp:lastPrinted>2020-01-14T14:37:00Z</cp:lastPrinted>
  <dcterms:created xsi:type="dcterms:W3CDTF">2021-01-28T17:48:00Z</dcterms:created>
  <dcterms:modified xsi:type="dcterms:W3CDTF">2021-01-28T18:05:00Z</dcterms:modified>
</cp:coreProperties>
</file>